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A3852" w14:textId="158C0CD1" w:rsidR="00883914" w:rsidRDefault="00290E59" w:rsidP="00290E59">
      <w:pPr>
        <w:tabs>
          <w:tab w:val="left" w:pos="7440"/>
        </w:tabs>
        <w:jc w:val="center"/>
        <w:rPr>
          <w:b/>
          <w:bCs/>
        </w:rPr>
      </w:pPr>
      <w:r w:rsidRPr="00290E59">
        <w:rPr>
          <w:b/>
          <w:bCs/>
        </w:rPr>
        <w:t>Stonebridge Homeowners Association Meeting</w:t>
      </w:r>
    </w:p>
    <w:p w14:paraId="1C436A99" w14:textId="26A2A354" w:rsidR="00290E59" w:rsidRDefault="00290E59" w:rsidP="00290E59">
      <w:pPr>
        <w:tabs>
          <w:tab w:val="left" w:pos="7440"/>
        </w:tabs>
        <w:jc w:val="center"/>
        <w:rPr>
          <w:b/>
          <w:bCs/>
        </w:rPr>
      </w:pPr>
      <w:r>
        <w:rPr>
          <w:b/>
          <w:bCs/>
        </w:rPr>
        <w:t>August 7, 2019 – 7 pm</w:t>
      </w:r>
    </w:p>
    <w:p w14:paraId="2E2DBFFF" w14:textId="1B46B83D" w:rsidR="00290E59" w:rsidRDefault="00290E59" w:rsidP="00290E59">
      <w:pPr>
        <w:tabs>
          <w:tab w:val="left" w:pos="7440"/>
        </w:tabs>
        <w:jc w:val="center"/>
        <w:rPr>
          <w:b/>
          <w:bCs/>
        </w:rPr>
      </w:pPr>
      <w:r>
        <w:rPr>
          <w:b/>
          <w:bCs/>
        </w:rPr>
        <w:t>Lunar Bowl</w:t>
      </w:r>
    </w:p>
    <w:p w14:paraId="1722A1B7" w14:textId="77777777" w:rsidR="00290E59" w:rsidRPr="00290E59" w:rsidRDefault="00290E59" w:rsidP="00290E59">
      <w:pPr>
        <w:tabs>
          <w:tab w:val="left" w:pos="7440"/>
        </w:tabs>
        <w:jc w:val="center"/>
        <w:rPr>
          <w:b/>
          <w:bCs/>
        </w:rPr>
      </w:pPr>
    </w:p>
    <w:p w14:paraId="42047F2C" w14:textId="0316C97D" w:rsidR="00290E59" w:rsidRDefault="00290E59">
      <w:r>
        <w:t xml:space="preserve">Present: Phil Leslie, Hugh Rathbun, </w:t>
      </w:r>
      <w:r w:rsidR="0031315E">
        <w:t xml:space="preserve">Jon Mitchell (via speakerphone during part of the meeting), </w:t>
      </w:r>
      <w:r>
        <w:t>Gary Hough, Viv Glenn-Hough</w:t>
      </w:r>
    </w:p>
    <w:p w14:paraId="15447C73" w14:textId="208EC7C1" w:rsidR="00290E59" w:rsidRDefault="00290E59">
      <w:r>
        <w:t>Phil advised the following were the amounts in each of our accounts as of 8-7-19:</w:t>
      </w:r>
    </w:p>
    <w:p w14:paraId="77E54D65" w14:textId="77777777" w:rsidR="00290E59" w:rsidRDefault="00290E59" w:rsidP="00290E59">
      <w:pPr>
        <w:pStyle w:val="ListParagraph"/>
        <w:numPr>
          <w:ilvl w:val="0"/>
          <w:numId w:val="1"/>
        </w:numPr>
        <w:spacing w:after="0"/>
        <w:ind w:right="288"/>
      </w:pPr>
      <w:r>
        <w:t>Checking $1,159.25</w:t>
      </w:r>
    </w:p>
    <w:p w14:paraId="41CF6A56" w14:textId="77777777" w:rsidR="00290E59" w:rsidRDefault="00290E59" w:rsidP="00290E59">
      <w:pPr>
        <w:pStyle w:val="ListParagraph"/>
        <w:numPr>
          <w:ilvl w:val="0"/>
          <w:numId w:val="1"/>
        </w:numPr>
        <w:spacing w:after="0"/>
        <w:ind w:right="288"/>
      </w:pPr>
      <w:r>
        <w:t>Certificate of deposit: $20,148.39</w:t>
      </w:r>
    </w:p>
    <w:p w14:paraId="750471EC" w14:textId="0D9E97F3" w:rsidR="00290E59" w:rsidRDefault="00290E59" w:rsidP="00290E59">
      <w:pPr>
        <w:pStyle w:val="ListParagraph"/>
        <w:numPr>
          <w:ilvl w:val="0"/>
          <w:numId w:val="1"/>
        </w:numPr>
        <w:spacing w:after="0"/>
        <w:ind w:right="288"/>
      </w:pPr>
      <w:r>
        <w:t>Savings: $9,372.02</w:t>
      </w:r>
    </w:p>
    <w:p w14:paraId="1837EC9E" w14:textId="77777777" w:rsidR="00290E59" w:rsidRDefault="00290E59" w:rsidP="00290E59">
      <w:pPr>
        <w:pStyle w:val="ListParagraph"/>
        <w:spacing w:after="0"/>
        <w:ind w:right="288"/>
      </w:pPr>
    </w:p>
    <w:p w14:paraId="4349186B" w14:textId="617F832F" w:rsidR="00290E59" w:rsidRDefault="00290E59" w:rsidP="00290E59">
      <w:r>
        <w:t xml:space="preserve">The HOA paid out $2,607.57 in expenses during the month of July, and </w:t>
      </w:r>
      <w:r w:rsidR="007E2CE1">
        <w:t xml:space="preserve">Phil went over those </w:t>
      </w:r>
      <w:r w:rsidR="0031315E">
        <w:t>items</w:t>
      </w:r>
      <w:r w:rsidR="007E2CE1">
        <w:t xml:space="preserve">. He also advised </w:t>
      </w:r>
      <w:r>
        <w:t>th</w:t>
      </w:r>
      <w:r w:rsidR="0031315E">
        <w:t>at the</w:t>
      </w:r>
      <w:r>
        <w:t xml:space="preserve"> Homes Association of Kansas City (on our behalf) filed several liens on homeowners who are behind in their HOA dues.</w:t>
      </w:r>
    </w:p>
    <w:p w14:paraId="042C404B" w14:textId="373101E4" w:rsidR="0031315E" w:rsidRDefault="007E2CE1" w:rsidP="00290E59">
      <w:r>
        <w:t>We discussed the Block Party which will be held on Saturday, September 21, 2019. Rachel Lopez has ordered balloon and face painting artist</w:t>
      </w:r>
      <w:r w:rsidR="0031315E">
        <w:t>s</w:t>
      </w:r>
      <w:r>
        <w:t xml:space="preserve"> for </w:t>
      </w:r>
      <w:r w:rsidR="0031315E">
        <w:t>t</w:t>
      </w:r>
      <w:r>
        <w:t xml:space="preserve">he kids. Jon Mitchell is filing paperwork with the city of Blue Springs to reserve the block. Phil will be making arrangements to reserve </w:t>
      </w:r>
      <w:r w:rsidR="004C0F44">
        <w:t>a</w:t>
      </w:r>
      <w:r>
        <w:t xml:space="preserve"> bounce house and inflatable slide. </w:t>
      </w:r>
      <w:r w:rsidR="0031315E">
        <w:t>We agreed to post movie</w:t>
      </w:r>
      <w:r w:rsidR="00EE5C7D">
        <w:t xml:space="preserve"> selections</w:t>
      </w:r>
      <w:r w:rsidR="0031315E">
        <w:t xml:space="preserve"> on Facebook and let the neighborhood </w:t>
      </w:r>
      <w:r w:rsidR="00EE5C7D">
        <w:t>pick</w:t>
      </w:r>
      <w:r w:rsidR="0031315E">
        <w:t xml:space="preserve"> which movie to play that night: </w:t>
      </w:r>
      <w:r w:rsidR="0031315E" w:rsidRPr="00EE5C7D">
        <w:rPr>
          <w:b/>
          <w:bCs/>
        </w:rPr>
        <w:t>Sandlot 2</w:t>
      </w:r>
      <w:r w:rsidR="0031315E">
        <w:t xml:space="preserve">, (original) </w:t>
      </w:r>
      <w:r w:rsidR="0031315E" w:rsidRPr="00EE5C7D">
        <w:rPr>
          <w:b/>
          <w:bCs/>
        </w:rPr>
        <w:t>Lion King</w:t>
      </w:r>
      <w:r w:rsidR="0031315E">
        <w:t xml:space="preserve">, </w:t>
      </w:r>
      <w:r w:rsidR="0031315E" w:rsidRPr="00EE5C7D">
        <w:rPr>
          <w:b/>
          <w:bCs/>
        </w:rPr>
        <w:t>Peter Rabbit</w:t>
      </w:r>
      <w:r w:rsidR="0031315E">
        <w:t xml:space="preserve">, </w:t>
      </w:r>
      <w:r w:rsidR="0031315E" w:rsidRPr="00EE5C7D">
        <w:rPr>
          <w:b/>
          <w:bCs/>
        </w:rPr>
        <w:t>ET</w:t>
      </w:r>
      <w:r w:rsidR="0031315E">
        <w:t xml:space="preserve"> or </w:t>
      </w:r>
      <w:r w:rsidR="0031315E" w:rsidRPr="00EE5C7D">
        <w:rPr>
          <w:b/>
          <w:bCs/>
        </w:rPr>
        <w:t>Willy Wonka and The Chocolate Factory</w:t>
      </w:r>
      <w:r w:rsidR="00D3196A">
        <w:t xml:space="preserve"> (original)</w:t>
      </w:r>
      <w:r w:rsidR="0031315E">
        <w:t>. We will have another fishing contest this year for the kids</w:t>
      </w:r>
      <w:r w:rsidR="00D3196A">
        <w:t>,</w:t>
      </w:r>
      <w:r w:rsidR="0031315E">
        <w:t xml:space="preserve"> and Gary Hough agreed to judge that (</w:t>
      </w:r>
      <w:r w:rsidR="00EE5C7D">
        <w:t xml:space="preserve">prizes will be </w:t>
      </w:r>
      <w:r w:rsidR="0031315E">
        <w:t>Walmart gift certificates).</w:t>
      </w:r>
    </w:p>
    <w:p w14:paraId="6C1A1CFB" w14:textId="41ABB18C" w:rsidR="0031315E" w:rsidRDefault="0031315E" w:rsidP="00290E59">
      <w:r>
        <w:t xml:space="preserve">We discussed </w:t>
      </w:r>
      <w:r w:rsidR="00D3196A">
        <w:t xml:space="preserve">progress on </w:t>
      </w:r>
      <w:r w:rsidR="00EE5C7D">
        <w:t xml:space="preserve">putting up </w:t>
      </w:r>
      <w:r w:rsidR="00D3196A">
        <w:t>a shed on the land where our pond is located, so we can quit renting a storage unit for what few supplies our HOA has and save that monthly cost. Jon is working on this issue and i</w:t>
      </w:r>
      <w:r w:rsidR="00EE5C7D">
        <w:t>s</w:t>
      </w:r>
      <w:r w:rsidR="00D3196A">
        <w:t xml:space="preserve"> estimating cost and supplies, etc.</w:t>
      </w:r>
    </w:p>
    <w:p w14:paraId="3BBD4B60" w14:textId="756346DC" w:rsidR="00D3196A" w:rsidRDefault="00D3196A" w:rsidP="00290E59">
      <w:r>
        <w:t xml:space="preserve">Phil will be reminding homeowners in his fall </w:t>
      </w:r>
      <w:r w:rsidR="00EE5C7D">
        <w:t>news</w:t>
      </w:r>
      <w:r>
        <w:t xml:space="preserve">letter that they need to obtain permission before making certain improvements on their property before beginning work; e.g. house painting (submit the paint colors), replacing a roof, building a fence, adding a shed, etc. You can email the board at </w:t>
      </w:r>
      <w:hyperlink r:id="rId5" w:history="1">
        <w:r w:rsidRPr="00ED3FD3">
          <w:rPr>
            <w:rStyle w:val="Hyperlink"/>
          </w:rPr>
          <w:t>board@stonebridgehoa.net</w:t>
        </w:r>
      </w:hyperlink>
      <w:r>
        <w:t xml:space="preserve"> with those details. We would also like to remind everyone to please pick up after your dog as you’re walking around the neighborhood and please make sure they are on a leash.</w:t>
      </w:r>
    </w:p>
    <w:p w14:paraId="016D2437" w14:textId="3E854F79" w:rsidR="00D3196A" w:rsidRDefault="00D3196A" w:rsidP="00290E59">
      <w:r>
        <w:t>The next meeting will be Thursday, September 12 at 7 pm at Lunar Bowl.</w:t>
      </w:r>
      <w:r w:rsidR="00EE5C7D">
        <w:t xml:space="preserve"> Would love to see you there.</w:t>
      </w:r>
    </w:p>
    <w:p w14:paraId="5106E868" w14:textId="42F52C8A" w:rsidR="00D3196A" w:rsidRDefault="00D3196A" w:rsidP="00290E59">
      <w:r>
        <w:t>Respectfully submitted on behalf of Rachel Lopez,</w:t>
      </w:r>
    </w:p>
    <w:p w14:paraId="52BA8AB7" w14:textId="2FF05362" w:rsidR="00D3196A" w:rsidRPr="00D3196A" w:rsidRDefault="00D3196A" w:rsidP="00290E59">
      <w:pPr>
        <w:rPr>
          <w:rFonts w:ascii="Monotype Corsiva" w:hAnsi="Monotype Corsiva"/>
          <w:sz w:val="36"/>
          <w:szCs w:val="36"/>
        </w:rPr>
      </w:pPr>
      <w:r w:rsidRPr="00D3196A">
        <w:rPr>
          <w:rFonts w:ascii="Monotype Corsiva" w:hAnsi="Monotype Corsiva"/>
          <w:sz w:val="36"/>
          <w:szCs w:val="36"/>
        </w:rPr>
        <w:t>Viv</w:t>
      </w:r>
    </w:p>
    <w:p w14:paraId="163D3A8A" w14:textId="21EA1967" w:rsidR="00D3196A" w:rsidRDefault="00D3196A" w:rsidP="00290E59">
      <w:r>
        <w:t>Viv Glenn-Hough</w:t>
      </w:r>
    </w:p>
    <w:p w14:paraId="0DFF1235" w14:textId="5EEBA292" w:rsidR="00290E59" w:rsidRDefault="00D3196A" w:rsidP="00290E59">
      <w:r>
        <w:t>(On behalf of Rachel Lopez)</w:t>
      </w:r>
      <w:bookmarkStart w:id="0" w:name="_GoBack"/>
      <w:bookmarkEnd w:id="0"/>
      <w:r w:rsidR="00290E59">
        <w:t xml:space="preserve"> </w:t>
      </w:r>
    </w:p>
    <w:sectPr w:rsidR="00290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34D1"/>
    <w:multiLevelType w:val="hybridMultilevel"/>
    <w:tmpl w:val="066E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59"/>
    <w:rsid w:val="00290E59"/>
    <w:rsid w:val="0031315E"/>
    <w:rsid w:val="004C0F44"/>
    <w:rsid w:val="007E2CE1"/>
    <w:rsid w:val="00883914"/>
    <w:rsid w:val="00C721B1"/>
    <w:rsid w:val="00D3196A"/>
    <w:rsid w:val="00E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27AF"/>
  <w15:chartTrackingRefBased/>
  <w15:docId w15:val="{FB4C47BA-9DCC-4600-8C71-2431549D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9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ard@stonebridgeho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Glenn-Hough</dc:creator>
  <cp:keywords/>
  <dc:description/>
  <cp:lastModifiedBy>Vivianne Glenn-Hough</cp:lastModifiedBy>
  <cp:revision>4</cp:revision>
  <dcterms:created xsi:type="dcterms:W3CDTF">2019-08-23T13:00:00Z</dcterms:created>
  <dcterms:modified xsi:type="dcterms:W3CDTF">2019-08-23T13:33:00Z</dcterms:modified>
</cp:coreProperties>
</file>